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5A1E4" w14:textId="77777777" w:rsidR="002905B1" w:rsidRDefault="002905B1" w:rsidP="002905B1"/>
    <w:p w14:paraId="6F207FCB" w14:textId="77777777" w:rsidR="00266780" w:rsidRDefault="00266780" w:rsidP="002905B1">
      <w:pPr>
        <w:jc w:val="center"/>
        <w:rPr>
          <w:rFonts w:ascii="Times New Roman" w:hAnsi="Times New Roman" w:cs="Times New Roman"/>
          <w:b/>
          <w:sz w:val="24"/>
        </w:rPr>
      </w:pPr>
    </w:p>
    <w:p w14:paraId="4CD37207" w14:textId="77777777" w:rsidR="00266780" w:rsidRDefault="00266780" w:rsidP="002905B1">
      <w:pPr>
        <w:jc w:val="center"/>
        <w:rPr>
          <w:rFonts w:ascii="Times New Roman" w:hAnsi="Times New Roman" w:cs="Times New Roman"/>
          <w:b/>
          <w:sz w:val="24"/>
        </w:rPr>
      </w:pPr>
    </w:p>
    <w:p w14:paraId="66CA43F1" w14:textId="77777777" w:rsidR="002905B1" w:rsidRPr="00CB5CA2" w:rsidRDefault="002905B1" w:rsidP="002905B1">
      <w:pPr>
        <w:jc w:val="center"/>
        <w:rPr>
          <w:rFonts w:ascii="Times New Roman" w:hAnsi="Times New Roman" w:cs="Times New Roman"/>
          <w:b/>
          <w:sz w:val="24"/>
        </w:rPr>
      </w:pPr>
      <w:r w:rsidRPr="00CB5CA2">
        <w:rPr>
          <w:rFonts w:ascii="Times New Roman" w:hAnsi="Times New Roman" w:cs="Times New Roman"/>
          <w:b/>
          <w:sz w:val="24"/>
        </w:rPr>
        <w:t>HSS College Faculty Council Meeting</w:t>
      </w:r>
    </w:p>
    <w:p w14:paraId="789D66BD" w14:textId="77777777" w:rsidR="002905B1" w:rsidRPr="00CB5CA2" w:rsidRDefault="00904B13" w:rsidP="002905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12</w:t>
      </w:r>
      <w:r w:rsidR="002905B1" w:rsidRPr="00CB5CA2">
        <w:rPr>
          <w:rFonts w:ascii="Times New Roman" w:hAnsi="Times New Roman" w:cs="Times New Roman"/>
          <w:b/>
          <w:sz w:val="24"/>
        </w:rPr>
        <w:t>, 2016</w:t>
      </w:r>
    </w:p>
    <w:p w14:paraId="497B59F8" w14:textId="77777777" w:rsidR="002905B1" w:rsidRDefault="002905B1" w:rsidP="002905B1">
      <w:pPr>
        <w:jc w:val="center"/>
        <w:rPr>
          <w:rFonts w:ascii="Times New Roman" w:hAnsi="Times New Roman" w:cs="Times New Roman"/>
          <w:b/>
          <w:sz w:val="24"/>
        </w:rPr>
      </w:pPr>
      <w:r w:rsidRPr="00CB5CA2">
        <w:rPr>
          <w:rFonts w:ascii="Times New Roman" w:hAnsi="Times New Roman" w:cs="Times New Roman"/>
          <w:b/>
          <w:sz w:val="24"/>
        </w:rPr>
        <w:t>11:00 am, Dean’s Conference Room</w:t>
      </w:r>
    </w:p>
    <w:p w14:paraId="1C375BEF" w14:textId="77777777" w:rsidR="002905B1" w:rsidRPr="00CB5CA2" w:rsidRDefault="002905B1" w:rsidP="002905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CA2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12CE9553" w14:textId="77777777" w:rsidR="00EA16D7" w:rsidRDefault="002905B1" w:rsidP="00EA16D7">
      <w:pPr>
        <w:rPr>
          <w:rFonts w:ascii="Times New Roman" w:hAnsi="Times New Roman" w:cs="Times New Roman"/>
          <w:sz w:val="24"/>
          <w:szCs w:val="24"/>
        </w:rPr>
      </w:pPr>
      <w:r w:rsidRPr="00CB5CA2">
        <w:rPr>
          <w:rFonts w:ascii="Times New Roman" w:hAnsi="Times New Roman" w:cs="Times New Roman"/>
          <w:sz w:val="24"/>
          <w:szCs w:val="24"/>
        </w:rPr>
        <w:t>Attending:</w:t>
      </w:r>
      <w:r>
        <w:rPr>
          <w:rFonts w:ascii="Times New Roman" w:hAnsi="Times New Roman" w:cs="Times New Roman"/>
          <w:sz w:val="24"/>
          <w:szCs w:val="24"/>
        </w:rPr>
        <w:t xml:space="preserve"> Dr. Chuck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B5CA2">
        <w:rPr>
          <w:rFonts w:ascii="Times New Roman" w:hAnsi="Times New Roman" w:cs="Times New Roman"/>
          <w:sz w:val="24"/>
          <w:szCs w:val="24"/>
        </w:rPr>
        <w:t xml:space="preserve"> Dr. Stephen Collins, Dean Robin </w:t>
      </w:r>
      <w:proofErr w:type="spellStart"/>
      <w:r w:rsidRPr="00CB5CA2">
        <w:rPr>
          <w:rFonts w:ascii="Times New Roman" w:hAnsi="Times New Roman" w:cs="Times New Roman"/>
          <w:sz w:val="24"/>
          <w:szCs w:val="24"/>
        </w:rPr>
        <w:t>Dorff</w:t>
      </w:r>
      <w:proofErr w:type="spellEnd"/>
      <w:r w:rsidRPr="00CB5CA2">
        <w:rPr>
          <w:rFonts w:ascii="Times New Roman" w:hAnsi="Times New Roman" w:cs="Times New Roman"/>
          <w:sz w:val="24"/>
          <w:szCs w:val="24"/>
        </w:rPr>
        <w:t xml:space="preserve">, Dr. Lynn </w:t>
      </w:r>
      <w:proofErr w:type="spellStart"/>
      <w:r w:rsidRPr="00CB5CA2">
        <w:rPr>
          <w:rFonts w:ascii="Times New Roman" w:hAnsi="Times New Roman" w:cs="Times New Roman"/>
          <w:sz w:val="24"/>
          <w:szCs w:val="24"/>
        </w:rPr>
        <w:t>Fedeli</w:t>
      </w:r>
      <w:proofErr w:type="spellEnd"/>
      <w:r w:rsidRPr="00CB5CA2">
        <w:rPr>
          <w:rFonts w:ascii="Times New Roman" w:hAnsi="Times New Roman" w:cs="Times New Roman"/>
          <w:sz w:val="24"/>
          <w:szCs w:val="24"/>
        </w:rPr>
        <w:t xml:space="preserve">, Dr. Beth Giddens, </w:t>
      </w:r>
      <w:r>
        <w:rPr>
          <w:rFonts w:ascii="Times New Roman" w:hAnsi="Times New Roman" w:cs="Times New Roman"/>
          <w:sz w:val="24"/>
          <w:szCs w:val="24"/>
        </w:rPr>
        <w:t>Dr. Jeff Green</w:t>
      </w:r>
      <w:r w:rsidR="00590E93">
        <w:rPr>
          <w:rFonts w:ascii="Times New Roman" w:hAnsi="Times New Roman" w:cs="Times New Roman"/>
          <w:sz w:val="24"/>
          <w:szCs w:val="24"/>
        </w:rPr>
        <w:t xml:space="preserve"> (substituting for Dr. Jeanne Bohannon)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5CA2">
        <w:rPr>
          <w:rFonts w:ascii="Times New Roman" w:hAnsi="Times New Roman" w:cs="Times New Roman"/>
          <w:sz w:val="24"/>
          <w:szCs w:val="24"/>
        </w:rPr>
        <w:t xml:space="preserve"> Dr. Dorothy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Marsil</w:t>
      </w:r>
      <w:proofErr w:type="spellEnd"/>
      <w:r w:rsidRPr="00CB5CA2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Pr="00CB5CA2">
        <w:rPr>
          <w:rFonts w:ascii="Times New Roman" w:hAnsi="Times New Roman" w:cs="Times New Roman"/>
          <w:sz w:val="24"/>
          <w:szCs w:val="24"/>
        </w:rPr>
        <w:t>LeeAnn</w:t>
      </w:r>
      <w:proofErr w:type="spellEnd"/>
      <w:r w:rsidRPr="00CB5CA2">
        <w:rPr>
          <w:rFonts w:ascii="Times New Roman" w:hAnsi="Times New Roman" w:cs="Times New Roman"/>
          <w:sz w:val="24"/>
          <w:szCs w:val="24"/>
        </w:rPr>
        <w:t xml:space="preserve"> Lands, Dr. Ernesto Silva, Dr. Jun </w:t>
      </w:r>
      <w:proofErr w:type="spellStart"/>
      <w:r w:rsidRPr="00CB5CA2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CB5CA2">
        <w:rPr>
          <w:rFonts w:ascii="Times New Roman" w:hAnsi="Times New Roman" w:cs="Times New Roman"/>
          <w:sz w:val="24"/>
          <w:szCs w:val="24"/>
        </w:rPr>
        <w:t>, Dr. Ken White.</w:t>
      </w:r>
    </w:p>
    <w:p w14:paraId="1A435F28" w14:textId="77777777" w:rsidR="002905B1" w:rsidRPr="00EA16D7" w:rsidRDefault="00EA16D7" w:rsidP="00EA16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="002905B1">
        <w:rPr>
          <w:rFonts w:ascii="Times New Roman" w:hAnsi="Times New Roman" w:cs="Times New Roman"/>
          <w:sz w:val="24"/>
        </w:rPr>
        <w:t>Minutes from March 8</w:t>
      </w:r>
      <w:r w:rsidR="002905B1" w:rsidRPr="00CB5CA2">
        <w:rPr>
          <w:rFonts w:ascii="Times New Roman" w:hAnsi="Times New Roman" w:cs="Times New Roman"/>
          <w:sz w:val="24"/>
        </w:rPr>
        <w:t>, 2016 meeting were approved.</w:t>
      </w:r>
    </w:p>
    <w:p w14:paraId="25A63861" w14:textId="77777777" w:rsidR="002905B1" w:rsidRPr="00CB5CA2" w:rsidRDefault="002905B1" w:rsidP="002905B1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74CDB993" w14:textId="77777777" w:rsidR="00EA16D7" w:rsidRDefault="00EA16D7" w:rsidP="00E0363B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  </w:t>
      </w:r>
      <w:r w:rsidR="002905B1" w:rsidRPr="001D1BA9">
        <w:rPr>
          <w:rFonts w:ascii="Times New Roman" w:hAnsi="Times New Roman" w:cs="Times New Roman"/>
          <w:sz w:val="24"/>
        </w:rPr>
        <w:t xml:space="preserve">Dean </w:t>
      </w:r>
      <w:proofErr w:type="spellStart"/>
      <w:r w:rsidR="002905B1" w:rsidRPr="001D1BA9">
        <w:rPr>
          <w:rFonts w:ascii="Times New Roman" w:hAnsi="Times New Roman" w:cs="Times New Roman"/>
          <w:sz w:val="24"/>
        </w:rPr>
        <w:t>Dorff</w:t>
      </w:r>
      <w:proofErr w:type="spellEnd"/>
      <w:r w:rsidR="002905B1" w:rsidRPr="001D1BA9">
        <w:rPr>
          <w:rFonts w:ascii="Times New Roman" w:hAnsi="Times New Roman" w:cs="Times New Roman"/>
          <w:sz w:val="24"/>
        </w:rPr>
        <w:t>: CHSS Update, Initiative</w:t>
      </w:r>
      <w:r>
        <w:rPr>
          <w:rFonts w:ascii="Times New Roman" w:hAnsi="Times New Roman" w:cs="Times New Roman"/>
          <w:sz w:val="24"/>
        </w:rPr>
        <w:t xml:space="preserve">s, Developments, Policies, Misc.  </w:t>
      </w:r>
    </w:p>
    <w:p w14:paraId="13554287" w14:textId="77777777" w:rsidR="00EA16D7" w:rsidRDefault="00EA16D7" w:rsidP="00EA16D7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14:paraId="48E5EDEA" w14:textId="77777777" w:rsidR="005C355A" w:rsidRDefault="00EA16D7" w:rsidP="00EA16D7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66AD4">
        <w:rPr>
          <w:rFonts w:ascii="Times New Roman" w:hAnsi="Times New Roman" w:cs="Times New Roman"/>
          <w:sz w:val="24"/>
        </w:rPr>
        <w:t xml:space="preserve">a. </w:t>
      </w:r>
      <w:r w:rsidR="005C355A">
        <w:rPr>
          <w:rFonts w:ascii="Times New Roman" w:hAnsi="Times New Roman" w:cs="Times New Roman"/>
          <w:sz w:val="24"/>
        </w:rPr>
        <w:t>Plans for professional advisors</w:t>
      </w:r>
    </w:p>
    <w:p w14:paraId="37E4FEAD" w14:textId="77777777" w:rsidR="00904B13" w:rsidRDefault="00904B13" w:rsidP="00904B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70B166D" w14:textId="77777777" w:rsidR="00904B13" w:rsidRDefault="00904B13" w:rsidP="00904B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. Dean </w:t>
      </w:r>
      <w:proofErr w:type="spellStart"/>
      <w:r>
        <w:rPr>
          <w:rFonts w:ascii="Times New Roman" w:hAnsi="Times New Roman" w:cs="Times New Roman"/>
          <w:sz w:val="24"/>
        </w:rPr>
        <w:t>Dorff</w:t>
      </w:r>
      <w:proofErr w:type="spellEnd"/>
      <w:r>
        <w:rPr>
          <w:rFonts w:ascii="Times New Roman" w:hAnsi="Times New Roman" w:cs="Times New Roman"/>
          <w:sz w:val="24"/>
        </w:rPr>
        <w:t xml:space="preserve"> explained that the initiative to bring in professional advisors does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not include the establishment of a center.  They will be dispersed campus-wide   </w:t>
      </w:r>
    </w:p>
    <w:p w14:paraId="2F683CCC" w14:textId="77777777" w:rsidR="00904B13" w:rsidRDefault="00904B13" w:rsidP="00904B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</w:rPr>
        <w:t>and</w:t>
      </w:r>
      <w:proofErr w:type="gramEnd"/>
      <w:r>
        <w:rPr>
          <w:rFonts w:ascii="Times New Roman" w:hAnsi="Times New Roman" w:cs="Times New Roman"/>
          <w:sz w:val="24"/>
        </w:rPr>
        <w:t xml:space="preserve"> will not be in one building or office.  At this time it is not clear whether this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will happen next year.</w:t>
      </w:r>
    </w:p>
    <w:p w14:paraId="4CF138D9" w14:textId="77777777" w:rsidR="00BB7A5B" w:rsidRDefault="00BB7A5B" w:rsidP="00904B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1EB565" w14:textId="77777777" w:rsidR="00BB7A5B" w:rsidRDefault="00BB7A5B" w:rsidP="00904B1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="005C355A">
        <w:rPr>
          <w:rFonts w:ascii="Times New Roman" w:hAnsi="Times New Roman" w:cs="Times New Roman"/>
          <w:sz w:val="24"/>
        </w:rPr>
        <w:t xml:space="preserve"> </w:t>
      </w:r>
      <w:r w:rsidR="005C355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b. Budget</w:t>
      </w:r>
    </w:p>
    <w:p w14:paraId="7E21D85A" w14:textId="77777777" w:rsidR="00BB7A5B" w:rsidRDefault="00BB7A5B" w:rsidP="00904B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375EDC7" w14:textId="77777777" w:rsidR="005C355A" w:rsidRDefault="00BB7A5B" w:rsidP="005C35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</w:t>
      </w:r>
      <w:r w:rsidR="005C355A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5C355A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. There is no news on the budget.  Since there was no tuition increase, there will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5C35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7 – 8 million dollars less in the budget and also an increase in the cost of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the employees’</w:t>
      </w:r>
      <w:r w:rsidR="005C355A">
        <w:rPr>
          <w:rFonts w:ascii="Times New Roman" w:hAnsi="Times New Roman" w:cs="Times New Roman"/>
          <w:sz w:val="24"/>
        </w:rPr>
        <w:t xml:space="preserve"> health plan</w:t>
      </w:r>
    </w:p>
    <w:p w14:paraId="0E2FD984" w14:textId="77777777" w:rsidR="005C355A" w:rsidRDefault="005C355A" w:rsidP="005C355A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B857EC" w14:textId="77777777" w:rsidR="00BB7A5B" w:rsidRDefault="005C355A" w:rsidP="005C355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ab/>
        <w:t>ii.</w:t>
      </w:r>
      <w:r w:rsidR="00266780">
        <w:rPr>
          <w:rFonts w:ascii="Times New Roman" w:hAnsi="Times New Roman" w:cs="Times New Roman"/>
          <w:sz w:val="24"/>
        </w:rPr>
        <w:t xml:space="preserve"> </w:t>
      </w:r>
      <w:r w:rsidR="00BB7A5B">
        <w:rPr>
          <w:rFonts w:ascii="Times New Roman" w:hAnsi="Times New Roman" w:cs="Times New Roman"/>
          <w:sz w:val="24"/>
        </w:rPr>
        <w:t xml:space="preserve">Dean </w:t>
      </w:r>
      <w:proofErr w:type="spellStart"/>
      <w:r w:rsidR="00BB7A5B">
        <w:rPr>
          <w:rFonts w:ascii="Times New Roman" w:hAnsi="Times New Roman" w:cs="Times New Roman"/>
          <w:sz w:val="24"/>
        </w:rPr>
        <w:t>Dorff</w:t>
      </w:r>
      <w:proofErr w:type="spellEnd"/>
      <w:r w:rsidR="00BB7A5B">
        <w:rPr>
          <w:rFonts w:ascii="Times New Roman" w:hAnsi="Times New Roman" w:cs="Times New Roman"/>
          <w:sz w:val="24"/>
        </w:rPr>
        <w:t xml:space="preserve"> suggested that since it seems that higher education is not at the top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BB7A5B">
        <w:rPr>
          <w:rFonts w:ascii="Times New Roman" w:hAnsi="Times New Roman" w:cs="Times New Roman"/>
          <w:sz w:val="24"/>
        </w:rPr>
        <w:t>of the list for legislators across the country, we should spend mo</w:t>
      </w:r>
      <w:r>
        <w:rPr>
          <w:rFonts w:ascii="Times New Roman" w:hAnsi="Times New Roman" w:cs="Times New Roman"/>
          <w:sz w:val="24"/>
        </w:rPr>
        <w:t xml:space="preserve">re time on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f</w:t>
      </w:r>
      <w:r w:rsidR="00BB7A5B">
        <w:rPr>
          <w:rFonts w:ascii="Times New Roman" w:hAnsi="Times New Roman" w:cs="Times New Roman"/>
          <w:sz w:val="24"/>
        </w:rPr>
        <w:t xml:space="preserve">inding </w:t>
      </w:r>
      <w:r>
        <w:rPr>
          <w:rFonts w:ascii="Times New Roman" w:hAnsi="Times New Roman" w:cs="Times New Roman"/>
          <w:sz w:val="24"/>
        </w:rPr>
        <w:t>resourc</w:t>
      </w:r>
      <w:r w:rsidR="00BB7A5B">
        <w:rPr>
          <w:rFonts w:ascii="Times New Roman" w:hAnsi="Times New Roman" w:cs="Times New Roman"/>
          <w:sz w:val="24"/>
        </w:rPr>
        <w:t>es rather than depending on the budget alone.</w:t>
      </w:r>
    </w:p>
    <w:p w14:paraId="2711D0B4" w14:textId="77777777" w:rsidR="005C355A" w:rsidRDefault="005C355A" w:rsidP="005C355A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7180464E" w14:textId="77777777" w:rsidR="00EA16D7" w:rsidRDefault="005C355A" w:rsidP="005C355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c. </w:t>
      </w:r>
      <w:r w:rsidR="00EA16D7">
        <w:rPr>
          <w:rFonts w:ascii="Times New Roman" w:hAnsi="Times New Roman" w:cs="Times New Roman"/>
          <w:sz w:val="24"/>
        </w:rPr>
        <w:t>Change in HHS Faculty Council interaction</w:t>
      </w:r>
    </w:p>
    <w:p w14:paraId="61161206" w14:textId="77777777" w:rsidR="00EA16D7" w:rsidRDefault="00EA16D7" w:rsidP="005C355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26BE5B67" w14:textId="77777777" w:rsidR="00466AD4" w:rsidRDefault="00EA16D7" w:rsidP="005C355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. Dean </w:t>
      </w:r>
      <w:proofErr w:type="spellStart"/>
      <w:r>
        <w:rPr>
          <w:rFonts w:ascii="Times New Roman" w:hAnsi="Times New Roman" w:cs="Times New Roman"/>
          <w:sz w:val="24"/>
        </w:rPr>
        <w:t>Dorff</w:t>
      </w:r>
      <w:proofErr w:type="spellEnd"/>
      <w:r>
        <w:rPr>
          <w:rFonts w:ascii="Times New Roman" w:hAnsi="Times New Roman" w:cs="Times New Roman"/>
          <w:sz w:val="24"/>
        </w:rPr>
        <w:t xml:space="preserve"> expressed his hope that the HSSFC would function more as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66AD4">
        <w:rPr>
          <w:rFonts w:ascii="Times New Roman" w:hAnsi="Times New Roman" w:cs="Times New Roman"/>
          <w:sz w:val="24"/>
        </w:rPr>
        <w:t xml:space="preserve">    a </w:t>
      </w:r>
      <w:r>
        <w:rPr>
          <w:rFonts w:ascii="Times New Roman" w:hAnsi="Times New Roman" w:cs="Times New Roman"/>
          <w:sz w:val="24"/>
        </w:rPr>
        <w:t>strategic advisory committee to the Dean</w:t>
      </w:r>
      <w:r w:rsidR="00466AD4">
        <w:rPr>
          <w:rFonts w:ascii="Times New Roman" w:hAnsi="Times New Roman" w:cs="Times New Roman"/>
          <w:sz w:val="24"/>
        </w:rPr>
        <w:t xml:space="preserve"> in the future</w:t>
      </w:r>
      <w:r>
        <w:rPr>
          <w:rFonts w:ascii="Times New Roman" w:hAnsi="Times New Roman" w:cs="Times New Roman"/>
          <w:sz w:val="24"/>
        </w:rPr>
        <w:t xml:space="preserve">.  The committee should </w:t>
      </w:r>
      <w:r w:rsidR="00266780">
        <w:rPr>
          <w:rFonts w:ascii="Times New Roman" w:hAnsi="Times New Roman" w:cs="Times New Roman"/>
          <w:sz w:val="24"/>
        </w:rPr>
        <w:tab/>
        <w:t xml:space="preserve">    look for opportunities</w:t>
      </w:r>
      <w:r>
        <w:rPr>
          <w:rFonts w:ascii="Times New Roman" w:hAnsi="Times New Roman" w:cs="Times New Roman"/>
          <w:sz w:val="24"/>
        </w:rPr>
        <w:t xml:space="preserve"> and bring</w:t>
      </w:r>
      <w:r w:rsidR="00466AD4">
        <w:rPr>
          <w:rFonts w:ascii="Times New Roman" w:hAnsi="Times New Roman" w:cs="Times New Roman"/>
          <w:sz w:val="24"/>
        </w:rPr>
        <w:t xml:space="preserve"> ideas to the dean. Beth </w:t>
      </w:r>
      <w:r>
        <w:rPr>
          <w:rFonts w:ascii="Times New Roman" w:hAnsi="Times New Roman" w:cs="Times New Roman"/>
          <w:sz w:val="24"/>
        </w:rPr>
        <w:t xml:space="preserve">Giddens expressed </w:t>
      </w:r>
      <w:r w:rsidR="00466AD4">
        <w:rPr>
          <w:rFonts w:ascii="Times New Roman" w:hAnsi="Times New Roman" w:cs="Times New Roman"/>
          <w:sz w:val="24"/>
        </w:rPr>
        <w:t xml:space="preserve">   </w:t>
      </w:r>
    </w:p>
    <w:p w14:paraId="6FC5557B" w14:textId="77777777" w:rsidR="00466AD4" w:rsidRDefault="00466AD4" w:rsidP="005C355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="00EA16D7">
        <w:rPr>
          <w:rFonts w:ascii="Times New Roman" w:hAnsi="Times New Roman" w:cs="Times New Roman"/>
          <w:sz w:val="24"/>
        </w:rPr>
        <w:t>the</w:t>
      </w:r>
      <w:proofErr w:type="gramEnd"/>
      <w:r w:rsidR="00EA16D7">
        <w:rPr>
          <w:rFonts w:ascii="Times New Roman" w:hAnsi="Times New Roman" w:cs="Times New Roman"/>
          <w:sz w:val="24"/>
        </w:rPr>
        <w:t xml:space="preserve"> idea that the role of the committee in the past has been</w:t>
      </w:r>
      <w:r>
        <w:rPr>
          <w:rFonts w:ascii="Times New Roman" w:hAnsi="Times New Roman" w:cs="Times New Roman"/>
          <w:sz w:val="24"/>
        </w:rPr>
        <w:t xml:space="preserve"> </w:t>
      </w:r>
      <w:r w:rsidR="00EA16D7">
        <w:rPr>
          <w:rFonts w:ascii="Times New Roman" w:hAnsi="Times New Roman" w:cs="Times New Roman"/>
          <w:sz w:val="24"/>
        </w:rPr>
        <w:t xml:space="preserve">mostly reactive in </w:t>
      </w:r>
    </w:p>
    <w:p w14:paraId="006D5270" w14:textId="77777777" w:rsidR="00E0363B" w:rsidRDefault="00466AD4" w:rsidP="005C355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="00EA16D7">
        <w:rPr>
          <w:rFonts w:ascii="Times New Roman" w:hAnsi="Times New Roman" w:cs="Times New Roman"/>
          <w:sz w:val="24"/>
        </w:rPr>
        <w:t>that</w:t>
      </w:r>
      <w:proofErr w:type="gramEnd"/>
      <w:r w:rsidR="00EA16D7">
        <w:rPr>
          <w:rFonts w:ascii="Times New Roman" w:hAnsi="Times New Roman" w:cs="Times New Roman"/>
          <w:sz w:val="24"/>
        </w:rPr>
        <w:t xml:space="preserve"> we hear about initiatives from the Dean and reac</w:t>
      </w:r>
      <w:r>
        <w:rPr>
          <w:rFonts w:ascii="Times New Roman" w:hAnsi="Times New Roman" w:cs="Times New Roman"/>
          <w:sz w:val="24"/>
        </w:rPr>
        <w:t>t t</w:t>
      </w:r>
      <w:r w:rsidR="00EA16D7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</w:t>
      </w:r>
      <w:r w:rsidR="00EA16D7">
        <w:rPr>
          <w:rFonts w:ascii="Times New Roman" w:hAnsi="Times New Roman" w:cs="Times New Roman"/>
          <w:sz w:val="24"/>
        </w:rPr>
        <w:t>them.</w:t>
      </w:r>
      <w:r w:rsidR="005C355A">
        <w:rPr>
          <w:rFonts w:ascii="Times New Roman" w:hAnsi="Times New Roman" w:cs="Times New Roman"/>
          <w:sz w:val="24"/>
        </w:rPr>
        <w:t xml:space="preserve"> </w:t>
      </w:r>
    </w:p>
    <w:p w14:paraId="7D0044D0" w14:textId="77777777" w:rsidR="00E0363B" w:rsidRDefault="00E0363B" w:rsidP="00E0363B">
      <w:pPr>
        <w:spacing w:after="0" w:line="240" w:lineRule="auto"/>
        <w:ind w:left="270" w:firstLine="810"/>
        <w:rPr>
          <w:rFonts w:ascii="Times New Roman" w:hAnsi="Times New Roman" w:cs="Times New Roman"/>
          <w:sz w:val="24"/>
        </w:rPr>
      </w:pPr>
    </w:p>
    <w:p w14:paraId="0E5CCD43" w14:textId="77777777" w:rsidR="00E0363B" w:rsidRDefault="00E0363B" w:rsidP="00E0363B">
      <w:pPr>
        <w:spacing w:after="0" w:line="240" w:lineRule="auto"/>
        <w:ind w:left="270" w:firstLine="810"/>
        <w:rPr>
          <w:rFonts w:ascii="Times New Roman" w:hAnsi="Times New Roman" w:cs="Times New Roman"/>
          <w:sz w:val="24"/>
        </w:rPr>
      </w:pPr>
    </w:p>
    <w:p w14:paraId="193B3F5C" w14:textId="77777777" w:rsidR="00E0363B" w:rsidRDefault="00E0363B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</w:p>
    <w:p w14:paraId="10FA72DC" w14:textId="77777777" w:rsidR="00E0363B" w:rsidRDefault="00E0363B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</w:p>
    <w:p w14:paraId="73150B81" w14:textId="77777777" w:rsidR="00E0363B" w:rsidRDefault="00E0363B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</w:p>
    <w:p w14:paraId="09674CCD" w14:textId="77777777" w:rsidR="00E0363B" w:rsidRDefault="00E0363B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</w:p>
    <w:p w14:paraId="5AFA0E8A" w14:textId="77777777" w:rsidR="00E0363B" w:rsidRDefault="00E0363B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CHSS bylaws revision</w:t>
      </w:r>
    </w:p>
    <w:p w14:paraId="460CBB92" w14:textId="77777777" w:rsidR="00E0363B" w:rsidRDefault="00E0363B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</w:p>
    <w:p w14:paraId="7184980B" w14:textId="77777777" w:rsidR="00E0363B" w:rsidRDefault="00E0363B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. Several questions </w:t>
      </w:r>
      <w:r w:rsidR="00266780">
        <w:rPr>
          <w:rFonts w:ascii="Times New Roman" w:hAnsi="Times New Roman" w:cs="Times New Roman"/>
          <w:sz w:val="24"/>
        </w:rPr>
        <w:t xml:space="preserve">were </w:t>
      </w:r>
      <w:r>
        <w:rPr>
          <w:rFonts w:ascii="Times New Roman" w:hAnsi="Times New Roman" w:cs="Times New Roman"/>
          <w:sz w:val="24"/>
        </w:rPr>
        <w:t>prese</w:t>
      </w:r>
      <w:r w:rsidR="00266780">
        <w:rPr>
          <w:rFonts w:ascii="Times New Roman" w:hAnsi="Times New Roman" w:cs="Times New Roman"/>
          <w:sz w:val="24"/>
        </w:rPr>
        <w:t>nted from</w:t>
      </w:r>
      <w:r>
        <w:rPr>
          <w:rFonts w:ascii="Times New Roman" w:hAnsi="Times New Roman" w:cs="Times New Roman"/>
          <w:sz w:val="24"/>
        </w:rPr>
        <w:t xml:space="preserve"> different departments.  They were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discussed and either dismissed or it was decided to take them up later.</w:t>
      </w:r>
    </w:p>
    <w:p w14:paraId="06C9CD32" w14:textId="77777777" w:rsidR="00881735" w:rsidRDefault="00881735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</w:p>
    <w:p w14:paraId="06D1998F" w14:textId="77777777" w:rsidR="00881735" w:rsidRDefault="00881735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ii. In ARTICLE IV – Voting, Section A., there was a change of language from “as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well as on those that affect the college community as a whole” to “a</w:t>
      </w:r>
      <w:r w:rsidR="00266780">
        <w:rPr>
          <w:rFonts w:ascii="Times New Roman" w:hAnsi="Times New Roman" w:cs="Times New Roman"/>
          <w:sz w:val="24"/>
        </w:rPr>
        <w:t xml:space="preserve">s determined </w:t>
      </w:r>
      <w:r w:rsidR="00266780">
        <w:rPr>
          <w:rFonts w:ascii="Times New Roman" w:hAnsi="Times New Roman" w:cs="Times New Roman"/>
          <w:sz w:val="24"/>
        </w:rPr>
        <w:tab/>
      </w:r>
      <w:r w:rsidR="00266780">
        <w:rPr>
          <w:rFonts w:ascii="Times New Roman" w:hAnsi="Times New Roman" w:cs="Times New Roman"/>
          <w:sz w:val="24"/>
        </w:rPr>
        <w:tab/>
      </w:r>
      <w:r w:rsidR="00266780">
        <w:rPr>
          <w:rFonts w:ascii="Times New Roman" w:hAnsi="Times New Roman" w:cs="Times New Roman"/>
          <w:sz w:val="24"/>
        </w:rPr>
        <w:tab/>
        <w:t>by the dean in c</w:t>
      </w:r>
      <w:r>
        <w:rPr>
          <w:rFonts w:ascii="Times New Roman" w:hAnsi="Times New Roman" w:cs="Times New Roman"/>
          <w:sz w:val="24"/>
        </w:rPr>
        <w:t>onsultation with the CFC.”</w:t>
      </w:r>
    </w:p>
    <w:p w14:paraId="31FCC4BD" w14:textId="77777777" w:rsidR="00881735" w:rsidRDefault="00881735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</w:p>
    <w:p w14:paraId="2ACA4293" w14:textId="0265739A" w:rsidR="00764BDC" w:rsidRDefault="00881735" w:rsidP="00921814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iii. There was a discussion about ARTICLE IV – Voting, Section b.  </w:t>
      </w:r>
      <w:bookmarkStart w:id="0" w:name="_GoBack"/>
      <w:bookmarkEnd w:id="0"/>
    </w:p>
    <w:p w14:paraId="2C68CA75" w14:textId="77777777" w:rsidR="00764BDC" w:rsidRDefault="00764BDC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It was suggested that Chairs and the Dean encourage faculty to vote and publicize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college wide votes.</w:t>
      </w:r>
    </w:p>
    <w:p w14:paraId="4B2BC82A" w14:textId="77777777" w:rsidR="00764BDC" w:rsidRDefault="00764BDC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</w:p>
    <w:p w14:paraId="69AACF0B" w14:textId="77777777" w:rsidR="00590E93" w:rsidRDefault="00764BDC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iv. Discussion of Section B.  College Chairs’ Council, d.  Meetings</w:t>
      </w:r>
      <w:r w:rsidR="00590E93">
        <w:rPr>
          <w:rFonts w:ascii="Times New Roman" w:hAnsi="Times New Roman" w:cs="Times New Roman"/>
          <w:sz w:val="24"/>
        </w:rPr>
        <w:t xml:space="preserve">, </w:t>
      </w:r>
      <w:r w:rsidR="00266780">
        <w:rPr>
          <w:rFonts w:ascii="Times New Roman" w:hAnsi="Times New Roman" w:cs="Times New Roman"/>
          <w:sz w:val="24"/>
        </w:rPr>
        <w:t>The</w:t>
      </w:r>
    </w:p>
    <w:p w14:paraId="58D5C664" w14:textId="77777777" w:rsidR="00590E93" w:rsidRDefault="00266780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764BDC">
        <w:rPr>
          <w:rFonts w:ascii="Times New Roman" w:hAnsi="Times New Roman" w:cs="Times New Roman"/>
          <w:sz w:val="24"/>
        </w:rPr>
        <w:t>Council emphasized the importance of Chairs informing facult</w:t>
      </w:r>
      <w:r>
        <w:rPr>
          <w:rFonts w:ascii="Times New Roman" w:hAnsi="Times New Roman" w:cs="Times New Roman"/>
          <w:sz w:val="24"/>
        </w:rPr>
        <w:t xml:space="preserve">y of relevant issues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discussed in Chairs Council meetings in a timely fashion</w:t>
      </w:r>
      <w:r w:rsidR="00590E93">
        <w:rPr>
          <w:rFonts w:ascii="Times New Roman" w:hAnsi="Times New Roman" w:cs="Times New Roman"/>
          <w:sz w:val="24"/>
        </w:rPr>
        <w:t xml:space="preserve">; language to this effect </w:t>
      </w:r>
    </w:p>
    <w:p w14:paraId="1C28CBAA" w14:textId="77777777" w:rsidR="00764BDC" w:rsidRDefault="00590E93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was inserted into the bylaws</w:t>
      </w:r>
      <w:r w:rsidR="00266780">
        <w:rPr>
          <w:rFonts w:ascii="Times New Roman" w:hAnsi="Times New Roman" w:cs="Times New Roman"/>
          <w:sz w:val="24"/>
        </w:rPr>
        <w:t>.</w:t>
      </w:r>
      <w:r w:rsidR="00764BDC">
        <w:rPr>
          <w:rFonts w:ascii="Times New Roman" w:hAnsi="Times New Roman" w:cs="Times New Roman"/>
          <w:sz w:val="24"/>
        </w:rPr>
        <w:t xml:space="preserve"> </w:t>
      </w:r>
    </w:p>
    <w:p w14:paraId="6419EA5C" w14:textId="77777777" w:rsidR="00266780" w:rsidRDefault="00266780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</w:p>
    <w:p w14:paraId="5140AEB3" w14:textId="77777777" w:rsidR="00266780" w:rsidRDefault="00266780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remaining items on the April 12, 2016 agenda could not be addressed because of time constraints and will be moved forward to the next scheduled meeting.</w:t>
      </w:r>
    </w:p>
    <w:p w14:paraId="397AFCB8" w14:textId="77777777" w:rsidR="00266780" w:rsidRDefault="00266780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</w:p>
    <w:p w14:paraId="3E3DE3B4" w14:textId="77777777" w:rsidR="00266780" w:rsidRDefault="00266780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was adjourned at 12:55 p.m.</w:t>
      </w:r>
    </w:p>
    <w:p w14:paraId="67554775" w14:textId="77777777" w:rsidR="00266780" w:rsidRDefault="00266780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</w:p>
    <w:p w14:paraId="4DA32FE4" w14:textId="77777777" w:rsidR="00266780" w:rsidRDefault="00266780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 by Lynn Fedeli</w:t>
      </w:r>
    </w:p>
    <w:p w14:paraId="0871163F" w14:textId="77777777" w:rsidR="00E0363B" w:rsidRDefault="00E0363B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</w:p>
    <w:p w14:paraId="756F2F3F" w14:textId="77777777" w:rsidR="00BB7A5B" w:rsidRDefault="005C355A" w:rsidP="00E0363B">
      <w:pPr>
        <w:spacing w:after="0" w:line="240" w:lineRule="auto"/>
        <w:ind w:left="270" w:firstLine="4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B7A5B">
        <w:rPr>
          <w:rFonts w:ascii="Times New Roman" w:hAnsi="Times New Roman" w:cs="Times New Roman"/>
          <w:sz w:val="24"/>
        </w:rPr>
        <w:tab/>
      </w:r>
    </w:p>
    <w:p w14:paraId="45748537" w14:textId="77777777" w:rsidR="002905B1" w:rsidRPr="00185E9A" w:rsidRDefault="002905B1" w:rsidP="002905B1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14:paraId="2227563D" w14:textId="77777777" w:rsidR="002905B1" w:rsidRPr="00CB5CA2" w:rsidRDefault="002905B1" w:rsidP="002905B1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14:paraId="5A243208" w14:textId="77777777" w:rsidR="002905B1" w:rsidRDefault="002905B1" w:rsidP="00466AD4">
      <w:pPr>
        <w:spacing w:after="0" w:line="240" w:lineRule="auto"/>
        <w:ind w:left="1260"/>
        <w:rPr>
          <w:rFonts w:ascii="Times New Roman" w:hAnsi="Times New Roman" w:cs="Times New Roman"/>
          <w:sz w:val="24"/>
        </w:rPr>
      </w:pPr>
    </w:p>
    <w:p w14:paraId="39A04EDF" w14:textId="77777777" w:rsidR="002905B1" w:rsidRPr="00CB5CA2" w:rsidRDefault="002905B1" w:rsidP="002905B1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55FEA56A" w14:textId="77777777" w:rsidR="002905B1" w:rsidRPr="00CB5CA2" w:rsidRDefault="002905B1" w:rsidP="002905B1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sectPr w:rsidR="002905B1" w:rsidRPr="00CB5CA2" w:rsidSect="00764B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842A1" w14:textId="77777777" w:rsidR="00D326DF" w:rsidRDefault="00590E93">
      <w:pPr>
        <w:spacing w:after="0" w:line="240" w:lineRule="auto"/>
      </w:pPr>
      <w:r>
        <w:separator/>
      </w:r>
    </w:p>
  </w:endnote>
  <w:endnote w:type="continuationSeparator" w:id="0">
    <w:p w14:paraId="283E6599" w14:textId="77777777" w:rsidR="00D326DF" w:rsidRDefault="0059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15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BD3EF" w14:textId="77777777" w:rsidR="00764BDC" w:rsidRDefault="00590E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8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E6299" w14:textId="77777777" w:rsidR="00764BDC" w:rsidRDefault="00764B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CBCA2" w14:textId="77777777" w:rsidR="00D326DF" w:rsidRDefault="00590E93">
      <w:pPr>
        <w:spacing w:after="0" w:line="240" w:lineRule="auto"/>
      </w:pPr>
      <w:r>
        <w:separator/>
      </w:r>
    </w:p>
  </w:footnote>
  <w:footnote w:type="continuationSeparator" w:id="0">
    <w:p w14:paraId="17D6BE73" w14:textId="77777777" w:rsidR="00D326DF" w:rsidRDefault="00590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0A9D"/>
    <w:multiLevelType w:val="hybridMultilevel"/>
    <w:tmpl w:val="36C201F0"/>
    <w:lvl w:ilvl="0" w:tplc="4B846CFA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5B1"/>
    <w:rsid w:val="00266780"/>
    <w:rsid w:val="002905B1"/>
    <w:rsid w:val="00466AD4"/>
    <w:rsid w:val="00590E93"/>
    <w:rsid w:val="005C355A"/>
    <w:rsid w:val="00764BDC"/>
    <w:rsid w:val="00881735"/>
    <w:rsid w:val="00904B13"/>
    <w:rsid w:val="00921814"/>
    <w:rsid w:val="00BB7A5B"/>
    <w:rsid w:val="00BF4140"/>
    <w:rsid w:val="00CB1ECE"/>
    <w:rsid w:val="00D326DF"/>
    <w:rsid w:val="00D352FC"/>
    <w:rsid w:val="00E0363B"/>
    <w:rsid w:val="00E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6E8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B1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B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5B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429</Words>
  <Characters>2447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ITS</cp:lastModifiedBy>
  <cp:revision>3</cp:revision>
  <dcterms:created xsi:type="dcterms:W3CDTF">2016-04-25T21:12:00Z</dcterms:created>
  <dcterms:modified xsi:type="dcterms:W3CDTF">2016-04-29T14:14:00Z</dcterms:modified>
</cp:coreProperties>
</file>